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D3B" w:rsidRPr="00B26EDB" w:rsidRDefault="00B26EDB" w:rsidP="001A30F9">
      <w:pPr>
        <w:jc w:val="center"/>
        <w:rPr>
          <w:rFonts w:ascii="Garamond" w:hAnsi="Garamond"/>
          <w:b/>
          <w:sz w:val="48"/>
        </w:rPr>
      </w:pPr>
      <w:bookmarkStart w:id="0" w:name="_GoBack"/>
      <w:bookmarkEnd w:id="0"/>
      <w:r>
        <w:rPr>
          <w:rFonts w:ascii="Garamond" w:hAnsi="Garamond"/>
          <w:b/>
          <w:sz w:val="48"/>
        </w:rPr>
        <w:t xml:space="preserve">Guide to a </w:t>
      </w:r>
      <w:r w:rsidR="003F1179">
        <w:rPr>
          <w:rFonts w:ascii="Garamond" w:hAnsi="Garamond"/>
          <w:b/>
          <w:sz w:val="48"/>
        </w:rPr>
        <w:t xml:space="preserve">10 Minute </w:t>
      </w:r>
      <w:r>
        <w:rPr>
          <w:rFonts w:ascii="Garamond" w:hAnsi="Garamond"/>
          <w:b/>
          <w:sz w:val="48"/>
        </w:rPr>
        <w:t>Reading S</w:t>
      </w:r>
      <w:r w:rsidR="001A30F9" w:rsidRPr="00B26EDB">
        <w:rPr>
          <w:rFonts w:ascii="Garamond" w:hAnsi="Garamond"/>
          <w:b/>
          <w:sz w:val="48"/>
        </w:rPr>
        <w:t>ession</w:t>
      </w:r>
    </w:p>
    <w:tbl>
      <w:tblPr>
        <w:tblStyle w:val="TableGrid"/>
        <w:tblpPr w:leftFromText="180" w:rightFromText="180" w:vertAnchor="text" w:horzAnchor="margin" w:tblpY="265"/>
        <w:tblW w:w="0" w:type="auto"/>
        <w:tblLook w:val="04A0" w:firstRow="1" w:lastRow="0" w:firstColumn="1" w:lastColumn="0" w:noHBand="0" w:noVBand="1"/>
      </w:tblPr>
      <w:tblGrid>
        <w:gridCol w:w="4005"/>
        <w:gridCol w:w="5011"/>
      </w:tblGrid>
      <w:tr w:rsidR="003F1179" w:rsidTr="003F1179">
        <w:tc>
          <w:tcPr>
            <w:tcW w:w="4077" w:type="dxa"/>
          </w:tcPr>
          <w:p w:rsidR="003F1179" w:rsidRPr="003F1179" w:rsidRDefault="003F1179" w:rsidP="003F1179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44"/>
                <w:szCs w:val="48"/>
              </w:rPr>
            </w:pPr>
            <w:r>
              <w:rPr>
                <w:rFonts w:ascii="Garamond" w:hAnsi="Garamond"/>
                <w:sz w:val="44"/>
                <w:szCs w:val="48"/>
              </w:rPr>
              <w:t xml:space="preserve"> </w:t>
            </w:r>
            <w:r w:rsidRPr="003F1179">
              <w:rPr>
                <w:rFonts w:ascii="Garamond" w:hAnsi="Garamond"/>
                <w:sz w:val="44"/>
                <w:szCs w:val="48"/>
              </w:rPr>
              <w:t>Check the child’s word cards.</w:t>
            </w:r>
          </w:p>
        </w:tc>
        <w:tc>
          <w:tcPr>
            <w:tcW w:w="5165" w:type="dxa"/>
          </w:tcPr>
          <w:p w:rsidR="003F1179" w:rsidRDefault="003F1179" w:rsidP="003F1179">
            <w:pPr>
              <w:rPr>
                <w:rFonts w:ascii="Garamond" w:hAnsi="Garamond"/>
                <w:sz w:val="32"/>
              </w:rPr>
            </w:pPr>
            <w:r w:rsidRPr="00B26EDB">
              <w:rPr>
                <w:rFonts w:ascii="Garamond" w:hAnsi="Garamond"/>
                <w:sz w:val="32"/>
              </w:rPr>
              <w:t xml:space="preserve">Has the child learnt all of the words? </w:t>
            </w:r>
          </w:p>
          <w:p w:rsidR="003F1179" w:rsidRPr="00B26EDB" w:rsidRDefault="003F1179" w:rsidP="003F1179">
            <w:pPr>
              <w:rPr>
                <w:rFonts w:ascii="Garamond" w:hAnsi="Garamond"/>
                <w:sz w:val="32"/>
              </w:rPr>
            </w:pPr>
          </w:p>
          <w:p w:rsidR="003F1179" w:rsidRPr="00B26EDB" w:rsidRDefault="003F1179" w:rsidP="003F1179">
            <w:pPr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>Practise any that the child does not know.</w:t>
            </w:r>
          </w:p>
          <w:p w:rsidR="003F1179" w:rsidRPr="00B26EDB" w:rsidRDefault="003F1179" w:rsidP="003F1179">
            <w:pPr>
              <w:rPr>
                <w:rFonts w:ascii="Garamond" w:hAnsi="Garamond"/>
                <w:sz w:val="32"/>
              </w:rPr>
            </w:pPr>
          </w:p>
        </w:tc>
      </w:tr>
      <w:tr w:rsidR="003F1179" w:rsidTr="003F1179">
        <w:trPr>
          <w:trHeight w:val="1270"/>
        </w:trPr>
        <w:tc>
          <w:tcPr>
            <w:tcW w:w="4077" w:type="dxa"/>
            <w:vMerge w:val="restart"/>
          </w:tcPr>
          <w:p w:rsidR="003F1179" w:rsidRPr="003F1179" w:rsidRDefault="003F1179" w:rsidP="003F1179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44"/>
                <w:szCs w:val="48"/>
              </w:rPr>
            </w:pPr>
            <w:r w:rsidRPr="003F1179">
              <w:rPr>
                <w:rFonts w:ascii="Garamond" w:hAnsi="Garamond"/>
                <w:sz w:val="44"/>
                <w:szCs w:val="48"/>
              </w:rPr>
              <w:t xml:space="preserve"> Ask the child to read to you and talk about the book.</w:t>
            </w:r>
          </w:p>
          <w:p w:rsidR="003F1179" w:rsidRPr="003F1179" w:rsidRDefault="003F1179" w:rsidP="003F1179">
            <w:pPr>
              <w:rPr>
                <w:rFonts w:ascii="Garamond" w:hAnsi="Garamond"/>
                <w:sz w:val="44"/>
                <w:szCs w:val="48"/>
              </w:rPr>
            </w:pPr>
          </w:p>
          <w:p w:rsidR="003F1179" w:rsidRPr="003F1179" w:rsidRDefault="003F1179" w:rsidP="003F1179">
            <w:pPr>
              <w:rPr>
                <w:rFonts w:ascii="Garamond" w:hAnsi="Garamond"/>
                <w:sz w:val="44"/>
                <w:szCs w:val="48"/>
              </w:rPr>
            </w:pPr>
          </w:p>
          <w:p w:rsidR="003F1179" w:rsidRPr="003F1179" w:rsidRDefault="003F1179" w:rsidP="003F1179">
            <w:pPr>
              <w:rPr>
                <w:rFonts w:ascii="Garamond" w:hAnsi="Garamond"/>
                <w:sz w:val="44"/>
                <w:szCs w:val="48"/>
              </w:rPr>
            </w:pPr>
          </w:p>
          <w:p w:rsidR="003F1179" w:rsidRPr="003F1179" w:rsidRDefault="003F1179" w:rsidP="003F1179">
            <w:pPr>
              <w:rPr>
                <w:rFonts w:ascii="Garamond" w:hAnsi="Garamond"/>
                <w:sz w:val="44"/>
                <w:szCs w:val="48"/>
              </w:rPr>
            </w:pPr>
          </w:p>
          <w:p w:rsidR="003F1179" w:rsidRPr="003F1179" w:rsidRDefault="003F1179" w:rsidP="003F1179">
            <w:pPr>
              <w:rPr>
                <w:rFonts w:ascii="Garamond" w:hAnsi="Garamond"/>
                <w:sz w:val="44"/>
                <w:szCs w:val="48"/>
              </w:rPr>
            </w:pPr>
          </w:p>
          <w:p w:rsidR="003F1179" w:rsidRPr="003F1179" w:rsidRDefault="003F1179" w:rsidP="003F1179">
            <w:pPr>
              <w:rPr>
                <w:rFonts w:ascii="Garamond" w:hAnsi="Garamond"/>
                <w:sz w:val="44"/>
                <w:szCs w:val="48"/>
              </w:rPr>
            </w:pPr>
          </w:p>
          <w:p w:rsidR="003F1179" w:rsidRPr="003F1179" w:rsidRDefault="003F1179" w:rsidP="003F1179">
            <w:pPr>
              <w:rPr>
                <w:rFonts w:ascii="Garamond" w:hAnsi="Garamond"/>
                <w:sz w:val="44"/>
                <w:szCs w:val="48"/>
              </w:rPr>
            </w:pPr>
          </w:p>
          <w:p w:rsidR="003F1179" w:rsidRPr="003F1179" w:rsidRDefault="003F1179" w:rsidP="003F1179">
            <w:pPr>
              <w:rPr>
                <w:rFonts w:ascii="Garamond" w:hAnsi="Garamond"/>
                <w:sz w:val="44"/>
                <w:szCs w:val="48"/>
              </w:rPr>
            </w:pPr>
          </w:p>
          <w:p w:rsidR="003F1179" w:rsidRPr="003F1179" w:rsidRDefault="003F1179" w:rsidP="003F1179">
            <w:pPr>
              <w:tabs>
                <w:tab w:val="left" w:pos="2520"/>
              </w:tabs>
              <w:rPr>
                <w:rFonts w:ascii="Garamond" w:hAnsi="Garamond"/>
                <w:sz w:val="44"/>
                <w:szCs w:val="48"/>
              </w:rPr>
            </w:pPr>
            <w:r w:rsidRPr="003F1179">
              <w:rPr>
                <w:rFonts w:ascii="Garamond" w:hAnsi="Garamond"/>
                <w:sz w:val="44"/>
                <w:szCs w:val="48"/>
              </w:rPr>
              <w:tab/>
            </w:r>
          </w:p>
        </w:tc>
        <w:tc>
          <w:tcPr>
            <w:tcW w:w="5165" w:type="dxa"/>
          </w:tcPr>
          <w:p w:rsidR="003F1179" w:rsidRPr="00B26EDB" w:rsidRDefault="003F1179" w:rsidP="003F1179">
            <w:pPr>
              <w:rPr>
                <w:noProof/>
                <w:sz w:val="32"/>
                <w:lang w:eastAsia="en-GB"/>
              </w:rPr>
            </w:pPr>
          </w:p>
          <w:p w:rsidR="003F1179" w:rsidRDefault="003F1179" w:rsidP="003F1179">
            <w:pPr>
              <w:rPr>
                <w:rFonts w:ascii="Garamond" w:hAnsi="Garamond"/>
                <w:b/>
                <w:sz w:val="32"/>
              </w:rPr>
            </w:pPr>
            <w:r>
              <w:rPr>
                <w:rFonts w:ascii="Garamond" w:hAnsi="Garamond"/>
                <w:b/>
                <w:sz w:val="32"/>
              </w:rPr>
              <w:t xml:space="preserve">      </w:t>
            </w:r>
            <w:r w:rsidRPr="00B26EDB">
              <w:rPr>
                <w:rFonts w:ascii="Garamond" w:hAnsi="Garamond"/>
                <w:b/>
                <w:sz w:val="32"/>
              </w:rPr>
              <w:t>Before reading</w:t>
            </w:r>
          </w:p>
          <w:p w:rsidR="003F1179" w:rsidRPr="00B26EDB" w:rsidRDefault="003F1179" w:rsidP="003F1179">
            <w:pPr>
              <w:rPr>
                <w:rFonts w:ascii="Garamond" w:hAnsi="Garamond"/>
                <w:b/>
                <w:sz w:val="32"/>
              </w:rPr>
            </w:pPr>
          </w:p>
          <w:p w:rsidR="003F1179" w:rsidRPr="00B26EDB" w:rsidRDefault="003F1179" w:rsidP="003F117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 w:rsidRPr="00B26EDB">
              <w:rPr>
                <w:noProof/>
                <w:sz w:val="3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B20FE00" wp14:editId="6BBD37BD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-677545</wp:posOffset>
                  </wp:positionV>
                  <wp:extent cx="361950" cy="534035"/>
                  <wp:effectExtent l="0" t="0" r="0" b="0"/>
                  <wp:wrapSquare wrapText="bothSides"/>
                  <wp:docPr id="2" name="Picture 1" descr="http://www.clker.com/cliparts/7/e/O/F/z/Y/blank-book-m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7/e/O/F/z/Y/blank-book-m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34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6EDB">
              <w:rPr>
                <w:rFonts w:ascii="Garamond" w:hAnsi="Garamond"/>
                <w:sz w:val="32"/>
              </w:rPr>
              <w:t>What is the book going to be about?</w:t>
            </w:r>
          </w:p>
          <w:p w:rsidR="003F1179" w:rsidRPr="00B26EDB" w:rsidRDefault="003F1179" w:rsidP="003F1179">
            <w:pPr>
              <w:pStyle w:val="ListParagraph"/>
              <w:numPr>
                <w:ilvl w:val="0"/>
                <w:numId w:val="5"/>
              </w:numPr>
              <w:rPr>
                <w:rFonts w:ascii="Garamond" w:hAnsi="Garamond"/>
                <w:sz w:val="32"/>
              </w:rPr>
            </w:pPr>
            <w:r w:rsidRPr="00B26EDB">
              <w:rPr>
                <w:rFonts w:ascii="Garamond" w:hAnsi="Garamond"/>
                <w:sz w:val="32"/>
              </w:rPr>
              <w:t>Why did you choose this book?</w:t>
            </w:r>
          </w:p>
        </w:tc>
      </w:tr>
      <w:tr w:rsidR="003F1179" w:rsidTr="003F1179">
        <w:trPr>
          <w:trHeight w:val="1270"/>
        </w:trPr>
        <w:tc>
          <w:tcPr>
            <w:tcW w:w="4077" w:type="dxa"/>
            <w:vMerge/>
          </w:tcPr>
          <w:p w:rsidR="003F1179" w:rsidRPr="001A30F9" w:rsidRDefault="003F1179" w:rsidP="003F1179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40"/>
              </w:rPr>
            </w:pPr>
          </w:p>
        </w:tc>
        <w:tc>
          <w:tcPr>
            <w:tcW w:w="5165" w:type="dxa"/>
          </w:tcPr>
          <w:p w:rsidR="003F1179" w:rsidRDefault="003F1179" w:rsidP="003F1179">
            <w:pPr>
              <w:tabs>
                <w:tab w:val="left" w:pos="1680"/>
              </w:tabs>
              <w:rPr>
                <w:rFonts w:ascii="Garamond" w:hAnsi="Garamond"/>
                <w:b/>
                <w:noProof/>
                <w:sz w:val="32"/>
                <w:lang w:eastAsia="en-GB"/>
              </w:rPr>
            </w:pPr>
          </w:p>
          <w:p w:rsidR="003F1179" w:rsidRPr="00B26EDB" w:rsidRDefault="003F1179" w:rsidP="003F1179">
            <w:pPr>
              <w:tabs>
                <w:tab w:val="left" w:pos="1680"/>
              </w:tabs>
              <w:rPr>
                <w:rFonts w:ascii="Garamond" w:hAnsi="Garamond"/>
                <w:b/>
                <w:noProof/>
                <w:sz w:val="32"/>
                <w:lang w:eastAsia="en-GB"/>
              </w:rPr>
            </w:pPr>
            <w:r w:rsidRPr="00B26EDB">
              <w:rPr>
                <w:rFonts w:ascii="Garamond" w:hAnsi="Garamond"/>
                <w:noProof/>
                <w:sz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7C7464E" wp14:editId="72E0E2E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105410</wp:posOffset>
                  </wp:positionV>
                  <wp:extent cx="752475" cy="370840"/>
                  <wp:effectExtent l="0" t="0" r="9525" b="0"/>
                  <wp:wrapSquare wrapText="bothSides"/>
                  <wp:docPr id="3" name="Picture 2" descr="http://clipartix.com/wp-content/uploads/2016/06/Open-book-baby-is-for-books-clip-art-free-book-open-image-vector-cli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clipartix.com/wp-content/uploads/2016/06/Open-book-baby-is-for-books-clip-art-free-book-open-image-vector-cli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26EDB">
              <w:rPr>
                <w:rFonts w:ascii="Garamond" w:hAnsi="Garamond"/>
                <w:b/>
                <w:noProof/>
                <w:sz w:val="32"/>
                <w:lang w:eastAsia="en-GB"/>
              </w:rPr>
              <w:t>During reading</w:t>
            </w:r>
          </w:p>
          <w:p w:rsidR="003F1179" w:rsidRPr="00B26EDB" w:rsidRDefault="003F1179" w:rsidP="003F1179">
            <w:pPr>
              <w:tabs>
                <w:tab w:val="left" w:pos="1680"/>
              </w:tabs>
              <w:rPr>
                <w:rFonts w:ascii="Garamond" w:hAnsi="Garamond"/>
                <w:b/>
                <w:noProof/>
                <w:sz w:val="32"/>
                <w:lang w:eastAsia="en-GB"/>
              </w:rPr>
            </w:pPr>
          </w:p>
          <w:p w:rsidR="003F1179" w:rsidRPr="00B26EDB" w:rsidRDefault="003F1179" w:rsidP="003F1179">
            <w:pPr>
              <w:pStyle w:val="ListParagraph"/>
              <w:numPr>
                <w:ilvl w:val="0"/>
                <w:numId w:val="4"/>
              </w:numPr>
              <w:tabs>
                <w:tab w:val="left" w:pos="1680"/>
              </w:tabs>
              <w:ind w:left="714" w:hanging="357"/>
              <w:rPr>
                <w:rFonts w:ascii="Garamond" w:hAnsi="Garamond"/>
                <w:noProof/>
                <w:sz w:val="32"/>
                <w:lang w:eastAsia="en-GB"/>
              </w:rPr>
            </w:pPr>
            <w:r w:rsidRPr="00B26EDB">
              <w:rPr>
                <w:rFonts w:ascii="Garamond" w:hAnsi="Garamond"/>
                <w:noProof/>
                <w:sz w:val="32"/>
                <w:lang w:eastAsia="en-GB"/>
              </w:rPr>
              <w:t>What does this word mean?</w:t>
            </w:r>
          </w:p>
          <w:p w:rsidR="003F1179" w:rsidRPr="00B26EDB" w:rsidRDefault="003F1179" w:rsidP="003F1179">
            <w:pPr>
              <w:pStyle w:val="ListParagraph"/>
              <w:numPr>
                <w:ilvl w:val="0"/>
                <w:numId w:val="4"/>
              </w:numPr>
              <w:tabs>
                <w:tab w:val="left" w:pos="1680"/>
              </w:tabs>
              <w:ind w:left="714" w:hanging="357"/>
              <w:rPr>
                <w:rFonts w:ascii="Garamond" w:hAnsi="Garamond"/>
                <w:noProof/>
                <w:sz w:val="32"/>
                <w:lang w:eastAsia="en-GB"/>
              </w:rPr>
            </w:pPr>
            <w:r w:rsidRPr="00B26EDB">
              <w:rPr>
                <w:rFonts w:ascii="Garamond" w:hAnsi="Garamond"/>
                <w:noProof/>
                <w:sz w:val="32"/>
                <w:lang w:eastAsia="en-GB"/>
              </w:rPr>
              <w:t>What is happening in the book?</w:t>
            </w:r>
          </w:p>
          <w:p w:rsidR="003F1179" w:rsidRPr="00B26EDB" w:rsidRDefault="003F1179" w:rsidP="003F1179">
            <w:pPr>
              <w:pStyle w:val="ListParagraph"/>
              <w:numPr>
                <w:ilvl w:val="0"/>
                <w:numId w:val="4"/>
              </w:numPr>
              <w:tabs>
                <w:tab w:val="left" w:pos="1680"/>
              </w:tabs>
              <w:ind w:left="714" w:hanging="357"/>
              <w:rPr>
                <w:rFonts w:ascii="Garamond" w:hAnsi="Garamond"/>
                <w:noProof/>
                <w:sz w:val="32"/>
                <w:lang w:eastAsia="en-GB"/>
              </w:rPr>
            </w:pPr>
            <w:r w:rsidRPr="00B26EDB">
              <w:rPr>
                <w:rFonts w:ascii="Garamond" w:hAnsi="Garamond"/>
                <w:noProof/>
                <w:sz w:val="32"/>
                <w:lang w:eastAsia="en-GB"/>
              </w:rPr>
              <w:t>What do you think will happen next?</w:t>
            </w:r>
          </w:p>
        </w:tc>
      </w:tr>
      <w:tr w:rsidR="003F1179" w:rsidTr="003F1179">
        <w:trPr>
          <w:trHeight w:val="2884"/>
        </w:trPr>
        <w:tc>
          <w:tcPr>
            <w:tcW w:w="4077" w:type="dxa"/>
            <w:vMerge/>
          </w:tcPr>
          <w:p w:rsidR="003F1179" w:rsidRPr="001A30F9" w:rsidRDefault="003F1179" w:rsidP="003F1179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40"/>
              </w:rPr>
            </w:pPr>
          </w:p>
        </w:tc>
        <w:tc>
          <w:tcPr>
            <w:tcW w:w="5165" w:type="dxa"/>
          </w:tcPr>
          <w:p w:rsidR="003F1179" w:rsidRPr="00B26EDB" w:rsidRDefault="003F1179" w:rsidP="003F1179">
            <w:pPr>
              <w:rPr>
                <w:rFonts w:ascii="Garamond" w:hAnsi="Garamond"/>
                <w:noProof/>
                <w:sz w:val="32"/>
                <w:lang w:eastAsia="en-GB"/>
              </w:rPr>
            </w:pPr>
            <w:r w:rsidRPr="00B26EDB">
              <w:rPr>
                <w:rFonts w:ascii="Garamond" w:hAnsi="Garamond"/>
                <w:noProof/>
                <w:sz w:val="32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86D4CC0" wp14:editId="5426284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125730</wp:posOffset>
                  </wp:positionV>
                  <wp:extent cx="590550" cy="590550"/>
                  <wp:effectExtent l="0" t="0" r="0" b="0"/>
                  <wp:wrapNone/>
                  <wp:docPr id="4" name="Picture 3" descr="http://www.clipartkid.com/images/325/thinking-bubble-clipart-free-cliparts-that-you-can-download-to-you-llGq0R-clip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lipartkid.com/images/325/thinking-bubble-clipart-free-cliparts-that-you-can-download-to-you-llGq0R-clip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1179" w:rsidRPr="00B26EDB" w:rsidRDefault="003F1179" w:rsidP="003F1179">
            <w:pPr>
              <w:tabs>
                <w:tab w:val="left" w:pos="1425"/>
              </w:tabs>
              <w:rPr>
                <w:rFonts w:ascii="Garamond" w:hAnsi="Garamond"/>
                <w:b/>
                <w:sz w:val="32"/>
                <w:lang w:eastAsia="en-GB"/>
              </w:rPr>
            </w:pPr>
            <w:r w:rsidRPr="00B26EDB">
              <w:rPr>
                <w:rFonts w:ascii="Garamond" w:hAnsi="Garamond"/>
                <w:sz w:val="32"/>
                <w:lang w:eastAsia="en-GB"/>
              </w:rPr>
              <w:tab/>
            </w:r>
            <w:r w:rsidRPr="00B26EDB">
              <w:rPr>
                <w:rFonts w:ascii="Garamond" w:hAnsi="Garamond"/>
                <w:b/>
                <w:sz w:val="32"/>
                <w:lang w:eastAsia="en-GB"/>
              </w:rPr>
              <w:t>After reading</w:t>
            </w:r>
          </w:p>
          <w:p w:rsidR="003F1179" w:rsidRPr="00B26EDB" w:rsidRDefault="003F1179" w:rsidP="003F1179">
            <w:pPr>
              <w:tabs>
                <w:tab w:val="left" w:pos="1425"/>
              </w:tabs>
              <w:rPr>
                <w:rFonts w:ascii="Garamond" w:hAnsi="Garamond"/>
                <w:b/>
                <w:sz w:val="32"/>
                <w:lang w:eastAsia="en-GB"/>
              </w:rPr>
            </w:pPr>
          </w:p>
          <w:p w:rsidR="003F1179" w:rsidRPr="00B26EDB" w:rsidRDefault="003F1179" w:rsidP="003F1179">
            <w:pPr>
              <w:pStyle w:val="ListParagraph"/>
              <w:numPr>
                <w:ilvl w:val="0"/>
                <w:numId w:val="6"/>
              </w:numPr>
              <w:tabs>
                <w:tab w:val="left" w:pos="1425"/>
              </w:tabs>
              <w:rPr>
                <w:rFonts w:ascii="Garamond" w:hAnsi="Garamond"/>
                <w:sz w:val="32"/>
                <w:lang w:eastAsia="en-GB"/>
              </w:rPr>
            </w:pPr>
            <w:r w:rsidRPr="00B26EDB">
              <w:rPr>
                <w:rFonts w:ascii="Garamond" w:hAnsi="Garamond"/>
                <w:sz w:val="32"/>
                <w:lang w:eastAsia="en-GB"/>
              </w:rPr>
              <w:t>What did you like/dislike about the book? Why?</w:t>
            </w:r>
          </w:p>
          <w:p w:rsidR="003F1179" w:rsidRPr="00B26EDB" w:rsidRDefault="003F1179" w:rsidP="003F1179">
            <w:pPr>
              <w:pStyle w:val="ListParagraph"/>
              <w:numPr>
                <w:ilvl w:val="0"/>
                <w:numId w:val="6"/>
              </w:numPr>
              <w:tabs>
                <w:tab w:val="left" w:pos="1425"/>
              </w:tabs>
              <w:rPr>
                <w:rFonts w:ascii="Garamond" w:hAnsi="Garamond"/>
                <w:sz w:val="32"/>
                <w:lang w:eastAsia="en-GB"/>
              </w:rPr>
            </w:pPr>
            <w:r w:rsidRPr="00B26EDB">
              <w:rPr>
                <w:rFonts w:ascii="Garamond" w:hAnsi="Garamond"/>
                <w:sz w:val="32"/>
                <w:lang w:eastAsia="en-GB"/>
              </w:rPr>
              <w:t>Have you</w:t>
            </w:r>
            <w:r>
              <w:rPr>
                <w:rFonts w:ascii="Garamond" w:hAnsi="Garamond"/>
                <w:sz w:val="32"/>
                <w:lang w:eastAsia="en-GB"/>
              </w:rPr>
              <w:t xml:space="preserve"> read any other books like this?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11"/>
        <w:gridCol w:w="5005"/>
      </w:tblGrid>
      <w:tr w:rsidR="003F1179" w:rsidTr="003F1179">
        <w:tc>
          <w:tcPr>
            <w:tcW w:w="4077" w:type="dxa"/>
          </w:tcPr>
          <w:p w:rsidR="003F1179" w:rsidRPr="003F1179" w:rsidRDefault="003F1179" w:rsidP="003F1179">
            <w:pPr>
              <w:pStyle w:val="ListParagraph"/>
              <w:numPr>
                <w:ilvl w:val="0"/>
                <w:numId w:val="1"/>
              </w:numPr>
              <w:rPr>
                <w:rFonts w:ascii="Garamond" w:hAnsi="Garamond"/>
                <w:sz w:val="40"/>
              </w:rPr>
            </w:pPr>
            <w:r>
              <w:rPr>
                <w:rFonts w:ascii="Garamond" w:hAnsi="Garamond"/>
                <w:sz w:val="44"/>
              </w:rPr>
              <w:t xml:space="preserve"> </w:t>
            </w:r>
            <w:r w:rsidRPr="003F1179">
              <w:rPr>
                <w:rFonts w:ascii="Garamond" w:hAnsi="Garamond"/>
                <w:sz w:val="44"/>
              </w:rPr>
              <w:t>Write a comment in the child’s journal.</w:t>
            </w:r>
          </w:p>
        </w:tc>
        <w:tc>
          <w:tcPr>
            <w:tcW w:w="5165" w:type="dxa"/>
          </w:tcPr>
          <w:p w:rsidR="003F1179" w:rsidRDefault="003F1179" w:rsidP="003F1179">
            <w:pPr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>What did the child do well?</w:t>
            </w:r>
          </w:p>
          <w:p w:rsidR="003F1179" w:rsidRDefault="003F1179" w:rsidP="003F1179">
            <w:pPr>
              <w:rPr>
                <w:rFonts w:ascii="Garamond" w:hAnsi="Garamond"/>
                <w:sz w:val="32"/>
              </w:rPr>
            </w:pPr>
          </w:p>
          <w:p w:rsidR="003F1179" w:rsidRDefault="003F1179" w:rsidP="003F1179">
            <w:pPr>
              <w:rPr>
                <w:rFonts w:ascii="Garamond" w:hAnsi="Garamond"/>
                <w:sz w:val="32"/>
              </w:rPr>
            </w:pPr>
            <w:r>
              <w:rPr>
                <w:rFonts w:ascii="Garamond" w:hAnsi="Garamond"/>
                <w:sz w:val="32"/>
              </w:rPr>
              <w:t>What did the child talk about? (E.g. The child could describe the main character.)</w:t>
            </w:r>
          </w:p>
          <w:p w:rsidR="003F1179" w:rsidRPr="003F1179" w:rsidRDefault="003F1179" w:rsidP="003F1179">
            <w:pPr>
              <w:rPr>
                <w:rFonts w:ascii="Garamond" w:hAnsi="Garamond"/>
                <w:sz w:val="32"/>
              </w:rPr>
            </w:pPr>
          </w:p>
        </w:tc>
      </w:tr>
    </w:tbl>
    <w:p w:rsidR="001A30F9" w:rsidRPr="001A30F9" w:rsidRDefault="001A30F9" w:rsidP="001A30F9">
      <w:pPr>
        <w:rPr>
          <w:rFonts w:ascii="Garamond" w:hAnsi="Garamond"/>
          <w:b/>
          <w:sz w:val="40"/>
        </w:rPr>
      </w:pPr>
    </w:p>
    <w:sectPr w:rsidR="001A30F9" w:rsidRPr="001A30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EE9"/>
    <w:multiLevelType w:val="hybridMultilevel"/>
    <w:tmpl w:val="B0A89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109BF"/>
    <w:multiLevelType w:val="hybridMultilevel"/>
    <w:tmpl w:val="191A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37C7D"/>
    <w:multiLevelType w:val="hybridMultilevel"/>
    <w:tmpl w:val="ABC2B2F0"/>
    <w:lvl w:ilvl="0" w:tplc="4E64AD76">
      <w:start w:val="1"/>
      <w:numFmt w:val="decimal"/>
      <w:lvlText w:val="%1."/>
      <w:lvlJc w:val="left"/>
      <w:pPr>
        <w:ind w:left="720" w:hanging="360"/>
      </w:pPr>
      <w:rPr>
        <w:b w:val="0"/>
        <w:sz w:val="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D2513"/>
    <w:multiLevelType w:val="hybridMultilevel"/>
    <w:tmpl w:val="23140F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0345111"/>
    <w:multiLevelType w:val="hybridMultilevel"/>
    <w:tmpl w:val="FBF6CB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B17D1"/>
    <w:multiLevelType w:val="hybridMultilevel"/>
    <w:tmpl w:val="BD32C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0F9"/>
    <w:rsid w:val="001A30F9"/>
    <w:rsid w:val="003F1179"/>
    <w:rsid w:val="00B26EDB"/>
    <w:rsid w:val="00B7193C"/>
    <w:rsid w:val="00CA3E4D"/>
    <w:rsid w:val="00EF11B0"/>
    <w:rsid w:val="00F8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4F2FC6-7A77-4D1E-A010-EEA48D11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3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0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3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0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Evans</dc:creator>
  <cp:lastModifiedBy>Elizabeth Evans</cp:lastModifiedBy>
  <cp:revision>2</cp:revision>
  <dcterms:created xsi:type="dcterms:W3CDTF">2016-10-06T08:33:00Z</dcterms:created>
  <dcterms:modified xsi:type="dcterms:W3CDTF">2016-10-06T08:33:00Z</dcterms:modified>
</cp:coreProperties>
</file>